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61685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</w:p>
          <w:p w:rsidR="0061685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</w:p>
          <w:p w:rsidR="0061685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Заместитель директора по безопасности</w:t>
            </w:r>
          </w:p>
          <w:p w:rsidR="0061685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</w:p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616852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</w:p>
          <w:p w:rsidR="00616852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</w:p>
          <w:p w:rsidR="00616852" w:rsidRDefault="00616852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616852" w:rsidRDefault="00616852" w:rsidP="006C10EF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5-2023</w:t>
      </w:r>
    </w:p>
    <w:p w:rsidR="00616852" w:rsidRDefault="006C10EF" w:rsidP="006C10EF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</w:p>
    <w:p w:rsidR="006C10EF" w:rsidRDefault="006C10EF" w:rsidP="006C10EF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для учащихся в кабинете технологии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center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(разделы «Создание изделий из текстильных материалов» и «Кулинария»)</w:t>
      </w:r>
    </w:p>
    <w:p w:rsidR="006C10EF" w:rsidRDefault="006C10EF" w:rsidP="006C10E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вводный инструктаж по технологии</w:t>
      </w:r>
      <w:r>
        <w:rPr>
          <w:color w:val="1E2120"/>
          <w:sz w:val="23"/>
          <w:szCs w:val="23"/>
        </w:rPr>
        <w:t> для учащихся школы разработан в соответствии с СП 2.4.3648-20 «Санитарно-эпидемиологические требования к организациям воспитания и обучения, отдыха и оздоровления детей и молодежи» с изменениями от 24 ноября 2015г; Федеральным законом № 273-ФЗ от 29.12.2012г "Об образовании в Российской Федерации" в редакции от 26 июля 2019 года;</w:t>
      </w:r>
      <w:proofErr w:type="gramEnd"/>
      <w:r>
        <w:rPr>
          <w:color w:val="1E2120"/>
          <w:sz w:val="23"/>
          <w:szCs w:val="23"/>
        </w:rPr>
        <w:t xml:space="preserve"> Письмом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иными нормативно-правовыми актами, Правилами внутреннего распорядка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общеобразовательного учреждения.</w:t>
      </w:r>
      <w:r>
        <w:rPr>
          <w:color w:val="1E2120"/>
          <w:sz w:val="23"/>
          <w:szCs w:val="23"/>
        </w:rPr>
        <w:br/>
        <w:t>1.2. К урокам в кабинете технологии допускаются учащиеся, прошедшие вводный инструктаж по правилам безопасности в кабинете технологии (обслуживающего труда), медицинский осмотр, не имеющие противопоказаний по состоянию здоровья и усвоившие основные требования безопасного выполнению работ со швейным и кухонным оборудованием, швейными принадлежностями и кухонным инвентарем.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вводный инструктаж по технике безопасности в кабинете технологии составлен для учащихся в целях обеспечения охраны здоровья и безопасных условий обучения на уроках при изучении разделов «Создание изделий из текстильных материалов» и «Кулинария», а также на дополнительных занятиях по технологии в образовательном учреждении.</w:t>
      </w:r>
      <w:r>
        <w:rPr>
          <w:color w:val="1E2120"/>
          <w:sz w:val="23"/>
          <w:szCs w:val="23"/>
        </w:rPr>
        <w:br/>
        <w:t>1.4. Проведение вводного инструктажа на уроках технологии регистрируют в журнале инструктажа учащихся 5, 6, 7 и старше классов с подписью инструктируемого и инструктирующего. Дата регистрации вводного инструктажа в специальном журнале по технике безопасности должна совпадать с записью о проведении данных инструктажей в классном журнале.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</w:t>
      </w:r>
      <w:proofErr w:type="gramStart"/>
      <w:r>
        <w:rPr>
          <w:color w:val="1E2120"/>
          <w:sz w:val="23"/>
          <w:szCs w:val="23"/>
        </w:rPr>
        <w:t>Вводный инструктаж проводится с учащимися в кабинете технологии на первом уроке в начале учебного года, а также с вновь прибывшими обучающимися школы в течение учебного года.</w:t>
      </w:r>
      <w:proofErr w:type="gramEnd"/>
      <w:r>
        <w:rPr>
          <w:color w:val="1E2120"/>
          <w:sz w:val="23"/>
          <w:szCs w:val="23"/>
        </w:rPr>
        <w:t xml:space="preserve"> Учителю технологии вводный инструктаж рекомендуется проводить с использованием современных технических и демонстрационных средств обучения, а также наглядных учебных пособий.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Соблюдение требований данного вводного инструктажа обязательно для всех обучающихся, занимающихся в кабинете технологии (домоводства) образовательного учреждения.</w:t>
      </w:r>
    </w:p>
    <w:p w:rsidR="006C10EF" w:rsidRDefault="006C10EF" w:rsidP="006C10E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для учащихся в кабинете технологии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2.1. Учащиеся должны спокойно, не торопясь, соблюдая дисциплину и порядок, входить и выходить из кабинета технологии.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Каждый школьник должен соблюдать правила личной гигиены и требования санитарных норм, поддерживать своё рабочее место в чистоте, соблюдать порядок проведения работ (изготовления изделия, приготовления блюда и т.д.).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Обучающиеся должны строго соблюдать требования инструкций по правилам безопасности при работе с иголками, ножницами, швейными машинками, утюгом, электроплитой и иным оборудованием.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Учащиеся не должны прикасаться к кабелям питания электрооборудования и электроприборов, подходить к электрическому щитку, что является зоной особой опасности (напряжение 220 В).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занятий в кабинете технологии могут иметь место вредные и опасные факторы: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пальцев рук при неаккуратном обращении с иголками, булавками, ножницами, швейной машинкой;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рук при касании нагретых металлических частей утюга, электроплиты;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паром при работе с утюгом и обильном смачивании ткани;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паром или горячей жидкостью при неправильном обращении с кастрюлей;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работе с электроприборами и электрооборудованием;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возникновение пожара в случае, когда включенный утюг оставлен без присмотра;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пальцев рук при неаккуратном обращении с ножом, теркой, мясорубкой;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осанки, искривление позвоночника при сидении за столом в неправильной позе;</w:t>
      </w:r>
    </w:p>
    <w:p w:rsidR="006C10EF" w:rsidRDefault="006C10EF" w:rsidP="006C10EF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остроты зрения.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При нахождении в кабинете технологии необходимо соблюдать правила пожарной безопасности и правила обращения с бытовыми электроприборами.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Во время проведения работ на уроке для защиты учащихся должны, в зависимости от типа опасности, применяться диэлектрические коврики, хлопчатобумажный халат и косынка, наперстки, прихватки. Электроприборы должны быть заземлены (</w:t>
      </w:r>
      <w:proofErr w:type="spellStart"/>
      <w:r>
        <w:rPr>
          <w:color w:val="1E2120"/>
          <w:sz w:val="23"/>
          <w:szCs w:val="23"/>
        </w:rPr>
        <w:t>занулены</w:t>
      </w:r>
      <w:proofErr w:type="spellEnd"/>
      <w:r>
        <w:rPr>
          <w:color w:val="1E2120"/>
          <w:sz w:val="23"/>
          <w:szCs w:val="23"/>
        </w:rPr>
        <w:t>).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Учащимся запрещается без разрешения учителя подходить к имеющемуся в кабинете технологии оборудованию и пользоваться им, трогать электрические разъемы и кабели питания.</w:t>
      </w:r>
      <w:r>
        <w:rPr>
          <w:color w:val="1E2120"/>
          <w:sz w:val="23"/>
          <w:szCs w:val="23"/>
        </w:rPr>
        <w:br/>
        <w:t>2.9. Запрещается загромождать в кабинете проходы портфелями, сумками, передвигать учебные столы и стулья, швейные машинки.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Запрещается без разрешения учителя технологии осуществлять включение и работу с бытовыми электроприборами, проводить работы, не имеющие отношения к теме урока.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Не вносить и не выносить из кабинета технологии, без указания учителя, любые предметы, инструменты, инвентарь и материалы, электроприборы.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При ухудшении самочувствия или неисправности оборудования, при получении травмы (уколы, порезы, ожоги и т.п.) необходимо немедленно прекратить работу и сообщить об этом учителю технологии.</w:t>
      </w:r>
    </w:p>
    <w:p w:rsidR="006C10EF" w:rsidRDefault="006C10EF" w:rsidP="006C10E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урока технологии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Перед началом занятий учащиеся готовятся к уроку, надевают халаты, девочки волосы тщательно заправляют под косынки.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Портфели и сумки необходимо расположить так, чтобы они не загромождали проходы.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Перед началом урока необходимо вымыть руки, проверить санитарное состояние своего рабочего места, удостовериться, нет ли на рабочем месте посторонних вещей, предметов, иголок, булавок.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 к учащимся перед работой в кабинете технологии:</w:t>
      </w:r>
    </w:p>
    <w:p w:rsidR="006C10EF" w:rsidRDefault="006C10EF" w:rsidP="006C10EF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кабинет только после разрешения учителя;</w:t>
      </w:r>
    </w:p>
    <w:p w:rsidR="006C10EF" w:rsidRDefault="006C10EF" w:rsidP="006C10EF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не включать самостоятельно электроосвещение и швейные машинки, утюги, электроплиты и другие бытовые электроприборы;</w:t>
      </w:r>
    </w:p>
    <w:p w:rsidR="006C10EF" w:rsidRDefault="006C10EF" w:rsidP="006C10EF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использовать без разрешения учителя ножницы, иголки, кухонную посуду и инвентарь;</w:t>
      </w:r>
    </w:p>
    <w:p w:rsidR="006C10EF" w:rsidRDefault="006C10EF" w:rsidP="006C10EF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открывать самостоятельно форточки, фрамуги, окна;</w:t>
      </w:r>
    </w:p>
    <w:p w:rsidR="006C10EF" w:rsidRDefault="006C10EF" w:rsidP="006C10EF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рабочее место и учебные принадлежности к занятию.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Перед началом каждой новой темы, учащийся внимательно прослушивает инструктаж по безопасным методам и приемам выполнения работы и изучает правила, описывающие работу: при приготовлении пищи; при работе, связанной с кройкой и шитьём; при использовании электрического утюга, швейной машинки, электроплиты, миксера и т.д.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Перед началом выполнения кулинарных работ необходимо проверить исправность оборудования, изучить его маркировку. Осмотреть посуду на наличие трещин и сколов. При обнаружении любых неисправностей сообщить учителю.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При работе по кройке и шитью необходимо проверить отсутствие ржавых иголок и булавок перед работой с тканью, наличие диэлектрического коврика под ногами при работе со швейной машинкой и электроплитой.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Проверить визуально исправность вилки и изоляции электрошнура утюга, убедиться в наличии термостойкой подставки для утюга и диэлектрического коврика на полу около гладильного места.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Бытовые электроприборы, иголки, ножницы, кухонную посуду и инвентарь необходимо размещать таким образом, чтобы исключить их падение и опрокидывание.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Приступать к работе разрешается после выполнения подготовительных мероприятий, устранения всех недостатков и с разрешения учителя технологии.</w:t>
      </w:r>
    </w:p>
    <w:p w:rsidR="006C10EF" w:rsidRDefault="006C10EF" w:rsidP="006C10E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на уроке технологии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Пребывание школьников в кабинете технологии (швейная мастерская, кабинет кулинарии) может осуществляться только с разрешения преподавателя. Все работы должны проводиться при личном присутствии в кабинете учителя технологии.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На занятиях в кабинете технологии учащиеся должны быть внимательны, дисциплинированы, осторожны, не оставлять рабочее место без разрешения учителя.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4.3. На уроках технологии учащиеся выполняют виды работ </w:t>
      </w:r>
      <w:proofErr w:type="gramStart"/>
      <w:r>
        <w:rPr>
          <w:color w:val="1E2120"/>
          <w:sz w:val="23"/>
          <w:szCs w:val="23"/>
        </w:rPr>
        <w:t>согласно</w:t>
      </w:r>
      <w:proofErr w:type="gramEnd"/>
      <w:r>
        <w:rPr>
          <w:color w:val="1E2120"/>
          <w:sz w:val="23"/>
          <w:szCs w:val="23"/>
        </w:rPr>
        <w:t xml:space="preserve"> тематического планирования и программы. В подготовительной части урока дети получают знания о безопасной организации труда, о приёмах и методах безопасного выполнения работы.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течение урока учащиеся должны придерживаться следующих правил:</w:t>
      </w:r>
    </w:p>
    <w:p w:rsidR="006C10EF" w:rsidRDefault="006C10EF" w:rsidP="006C10EF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начинать выполнение заданий без разрешения учителя;</w:t>
      </w:r>
    </w:p>
    <w:p w:rsidR="006C10EF" w:rsidRDefault="006C10EF" w:rsidP="006C10EF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правила безопасности труда и техники безопасности при работе с иголками, ножницами, кухонным инвентарем и посудой, электроприборами, в особенности со швейными машинками, </w:t>
      </w:r>
      <w:proofErr w:type="spellStart"/>
      <w:r>
        <w:rPr>
          <w:color w:val="1E2120"/>
          <w:sz w:val="23"/>
          <w:szCs w:val="23"/>
        </w:rPr>
        <w:t>оверлоком</w:t>
      </w:r>
      <w:proofErr w:type="spellEnd"/>
      <w:r>
        <w:rPr>
          <w:color w:val="1E2120"/>
          <w:sz w:val="23"/>
          <w:szCs w:val="23"/>
        </w:rPr>
        <w:t>, утюгом, кухонной электроплитой, миксером, мясорубкой;</w:t>
      </w:r>
    </w:p>
    <w:p w:rsidR="006C10EF" w:rsidRDefault="006C10EF" w:rsidP="006C10EF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самовольно не покидать свое место;</w:t>
      </w:r>
    </w:p>
    <w:p w:rsidR="006C10EF" w:rsidRDefault="006C10EF" w:rsidP="006C10EF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действия и работы с оборудованием, электроприборами, инструментами и инвентарем несоответствующие теме урока и без разрешения учителя;</w:t>
      </w:r>
    </w:p>
    <w:p w:rsidR="006C10EF" w:rsidRDefault="006C10EF" w:rsidP="006C10EF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и нормы поведения, внимательность;</w:t>
      </w:r>
    </w:p>
    <w:p w:rsidR="006C10EF" w:rsidRDefault="006C10EF" w:rsidP="006C10EF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к ученику обращается учитель, то следует приостановить выполнение работы.</w:t>
      </w:r>
    </w:p>
    <w:p w:rsidR="006C10EF" w:rsidRDefault="006C10EF" w:rsidP="006C10E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Учащимся запрещается:</w:t>
      </w:r>
    </w:p>
    <w:p w:rsidR="006C10EF" w:rsidRDefault="006C10EF" w:rsidP="006C10EF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розеткам, кабелям питания, включать швейные машины, утюги, электроплиты и другие электроприборы без разрешения учителя;</w:t>
      </w:r>
    </w:p>
    <w:p w:rsidR="006C10EF" w:rsidRDefault="006C10EF" w:rsidP="006C10EF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нарушать требования учителя по охране труда в кабинетах технологии;</w:t>
      </w:r>
    </w:p>
    <w:p w:rsidR="006C10EF" w:rsidRDefault="006C10EF" w:rsidP="006C10EF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кабинетах технологии в отсутствии учителя;</w:t>
      </w:r>
    </w:p>
    <w:p w:rsidR="006C10EF" w:rsidRDefault="006C10EF" w:rsidP="006C10EF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шуметь, отвлекаться самим и отвлекать от занятий посторонними разговорами, играми и иными, не относящимися к занятию, делами других школьников;</w:t>
      </w:r>
    </w:p>
    <w:p w:rsidR="006C10EF" w:rsidRDefault="006C10EF" w:rsidP="006C10EF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толкать друг друга, бросать различные предметы, иголки, ножницы, инвентарь друг в друга;</w:t>
      </w:r>
    </w:p>
    <w:p w:rsidR="006C10EF" w:rsidRDefault="006C10EF" w:rsidP="006C10EF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передавать иголки и ножницы, вилки, ножи острыми концами к принимающему лицу.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Выполнять задания необходимо аккуратно, соблюдая порядок проведения работ и выполняя требования безопасности труда, соблюдать тишину и порядок, выполнять требования учителя.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Необходимо быть особенно осторожными при обращении с горячими жидкостями и посудой на уроках кулинарии, соблюдать осторожность при чистке и резке овощей, при пользовании мясорубкой и ручными терками.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При работе с ручными терками плотно удерживать обрабатываемые продукты (фрукты, овощи и т. д.), не обрабатывать слишком маленькие части.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Хлеб, гастрономические изделия, овощи и другие продукты нарезать на разделочных досках, соблюдая правильные приемы резания. Пальцы левой руки должны быть согнуты и находиться на безопасном расстоянии от лезвия ножа. Сырые и вареные овощи, мясо, рыбу, хлеб нарезать на разных разделочных досках в соответствии с их маркировкой.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Электрическую плиту включает и выключает только учитель технологии.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Снимать крышки горячей посуды только с помощью ухваток. Открывать и выливать содержимое только от себя. Следить, чтобы при закипании содержимое посуды не выливалось через края.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 При работе с мясорубкой мясо и другие продукты проталкивать в мясорубку не руками, а специальным деревянным пестиком.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4.13. При работе со швейной машинкой пальцы рук держать на безопасном расстоянии от движущихся частей.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4.14. Не оставлять без присмотра включенные нагревательные приборы, утюг ставить на подставку.</w:t>
      </w:r>
      <w:r>
        <w:rPr>
          <w:color w:val="1E2120"/>
          <w:sz w:val="23"/>
          <w:szCs w:val="23"/>
        </w:rPr>
        <w:br/>
        <w:t>4.15. Во избежание ожогов рук не касаться горячих металлических частей утюга и не смачивать обильно ткань водой.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4.16. Не пользоваться при работе ржавыми иголками и булавками, ни в коем случае не брать иголки и булавки в рот, не вкалывать их в свою одежду.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4.17. Хранить иголки и булавки в определённом месте (подушечке - игольнице, специальной коробке и т.д.), не оставлять их на рабочем месте.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4.18. Шить иголками только с напёрстком.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4.19. Нахождение на рабочем месте предметов, не требующихся для выполнения работы, запрещается.</w:t>
      </w:r>
      <w:r>
        <w:rPr>
          <w:color w:val="1E2120"/>
          <w:sz w:val="23"/>
          <w:szCs w:val="23"/>
        </w:rPr>
        <w:br/>
        <w:t>4.20. Не выносить из кабинета технологии иголки, булавки, ножницы, кухонный инвентарь и посуду.</w:t>
      </w:r>
      <w:r>
        <w:rPr>
          <w:color w:val="1E2120"/>
          <w:sz w:val="23"/>
          <w:szCs w:val="23"/>
        </w:rPr>
        <w:br/>
        <w:t>4.21. При получении травмы или плохом самочувствии немедленно сообщить учителю технологии.</w:t>
      </w:r>
      <w:r>
        <w:rPr>
          <w:color w:val="1E2120"/>
          <w:sz w:val="23"/>
          <w:szCs w:val="23"/>
        </w:rPr>
        <w:br/>
        <w:t>4.22. Обо всех неполадках в работе оборудования, электроприборов необходимо ставить в известность преподавателя.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4.23. Запрещается самостоятельно устранять любые неисправности используемого оборудования и электроприборов.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4.24. При возникновении в кабинете технологии во время работы аварийной ситуации, не допускать паники и действовать по указанию учителя.</w:t>
      </w:r>
    </w:p>
    <w:p w:rsidR="006C10EF" w:rsidRDefault="006C10EF" w:rsidP="006C10E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кабинете технологии в аварийных ситуациях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5.1. При возникновении аварийной ситуации в кабинете технологии срочно сообщить учителю и действовать по его указанию.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получении травмы учащимся, сообщить учителю и, при необходимости, помочь ему вызвать медицинского работника общеобразовательного учреждения для оказания медицинской помощи пострадавшему.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обнаружении неисправности в работе электроприборов, повышенном их нагревании, появлении искрения, запаха горелой изоляции и т.д. немедленно сообщить об этом учителю технологии.</w:t>
      </w:r>
      <w:r>
        <w:rPr>
          <w:color w:val="1E2120"/>
          <w:sz w:val="23"/>
          <w:szCs w:val="23"/>
        </w:rPr>
        <w:br/>
        <w:t>5.4. В случае, когда разбилась столовая посуда, не собирать ее осколки незащищёнными руками, а использовать для этой цели щётку и совок.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Не оставлять своего рабочего места без разрешения учителя технологии.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В случае возникновения аварийной ситуации, создающей угрозу для жизни и здоровья, учащиеся должны быть готовы организованно, без паники, быстро покинуть кабинет под руководством педагога.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При внезапном заболевании, получении травмы, либо плохом самочувствии, сообщить учителю технологии.</w:t>
      </w:r>
    </w:p>
    <w:p w:rsidR="006C10EF" w:rsidRDefault="006C10EF" w:rsidP="006C10E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по окончании урока технологии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Отключить электроприборы (утюг, миксер) от сети.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Проверить поверхность рабочего стола на отсутствие иголок и булавок, привести в порядок свое рабочее место.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Столовую и кухонную посуду вымыть и расположить в места хранения.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Снять индивидуальные средства защиты и вымыть руки с мылом.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Собрать тетради и учебник, письменные принадлежности.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6.6. Выходить из кабинета технологии спокойным шагом и по указанию преподавателя.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Запрещено выносить из учебного кабинета иголки, булавки, нитки, электроприборы, кухонную и столовую посуду и иное оборудование без указания учителя.</w:t>
      </w:r>
    </w:p>
    <w:p w:rsidR="006C10EF" w:rsidRDefault="006C10EF" w:rsidP="006C10E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6.8. Обо всех недостатках, обнаруженных во время работы в кабинете, сообщить учителю технологии.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D6098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 технологии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кабинете</w:t>
      </w:r>
      <w:r w:rsidR="00D55B86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D6098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технологии</w:t>
      </w:r>
      <w:r w:rsidR="00632144"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0981" w:rsidTr="000711BD">
        <w:tc>
          <w:tcPr>
            <w:tcW w:w="817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0981" w:rsidTr="000711BD">
        <w:tc>
          <w:tcPr>
            <w:tcW w:w="817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0981" w:rsidRDefault="00D6098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347984" w:rsidTr="000711BD">
        <w:tc>
          <w:tcPr>
            <w:tcW w:w="817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347984" w:rsidTr="000711BD">
        <w:tc>
          <w:tcPr>
            <w:tcW w:w="817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347984" w:rsidTr="000711BD">
        <w:tc>
          <w:tcPr>
            <w:tcW w:w="817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347984" w:rsidTr="000711BD">
        <w:tc>
          <w:tcPr>
            <w:tcW w:w="817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347984" w:rsidTr="000711BD">
        <w:tc>
          <w:tcPr>
            <w:tcW w:w="817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347984" w:rsidRDefault="0034798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622F6D"/>
    <w:multiLevelType w:val="multilevel"/>
    <w:tmpl w:val="318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91480B"/>
    <w:multiLevelType w:val="multilevel"/>
    <w:tmpl w:val="14EA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F00AEC"/>
    <w:multiLevelType w:val="multilevel"/>
    <w:tmpl w:val="7DDA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8094731"/>
    <w:multiLevelType w:val="multilevel"/>
    <w:tmpl w:val="DA3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42379A"/>
    <w:multiLevelType w:val="multilevel"/>
    <w:tmpl w:val="AC82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0DD481A"/>
    <w:multiLevelType w:val="multilevel"/>
    <w:tmpl w:val="A46C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3EB7C93"/>
    <w:multiLevelType w:val="multilevel"/>
    <w:tmpl w:val="C278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1B29C7"/>
    <w:multiLevelType w:val="multilevel"/>
    <w:tmpl w:val="C6F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BC6622F"/>
    <w:multiLevelType w:val="multilevel"/>
    <w:tmpl w:val="FE9C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D642C23"/>
    <w:multiLevelType w:val="multilevel"/>
    <w:tmpl w:val="CC7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AFB1DC2"/>
    <w:multiLevelType w:val="multilevel"/>
    <w:tmpl w:val="8714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F4F130B"/>
    <w:multiLevelType w:val="multilevel"/>
    <w:tmpl w:val="9F8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3E752C3"/>
    <w:multiLevelType w:val="multilevel"/>
    <w:tmpl w:val="8FBA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2753FB3"/>
    <w:multiLevelType w:val="multilevel"/>
    <w:tmpl w:val="0B9C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FF95262"/>
    <w:multiLevelType w:val="multilevel"/>
    <w:tmpl w:val="5E08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24"/>
  </w:num>
  <w:num w:numId="3">
    <w:abstractNumId w:val="29"/>
  </w:num>
  <w:num w:numId="4">
    <w:abstractNumId w:val="4"/>
  </w:num>
  <w:num w:numId="5">
    <w:abstractNumId w:val="30"/>
  </w:num>
  <w:num w:numId="6">
    <w:abstractNumId w:val="25"/>
  </w:num>
  <w:num w:numId="7">
    <w:abstractNumId w:val="16"/>
  </w:num>
  <w:num w:numId="8">
    <w:abstractNumId w:val="11"/>
  </w:num>
  <w:num w:numId="9">
    <w:abstractNumId w:val="36"/>
  </w:num>
  <w:num w:numId="10">
    <w:abstractNumId w:val="35"/>
  </w:num>
  <w:num w:numId="11">
    <w:abstractNumId w:val="2"/>
  </w:num>
  <w:num w:numId="12">
    <w:abstractNumId w:val="21"/>
  </w:num>
  <w:num w:numId="13">
    <w:abstractNumId w:val="0"/>
  </w:num>
  <w:num w:numId="14">
    <w:abstractNumId w:val="8"/>
  </w:num>
  <w:num w:numId="15">
    <w:abstractNumId w:val="9"/>
  </w:num>
  <w:num w:numId="16">
    <w:abstractNumId w:val="39"/>
  </w:num>
  <w:num w:numId="17">
    <w:abstractNumId w:val="6"/>
  </w:num>
  <w:num w:numId="18">
    <w:abstractNumId w:val="27"/>
  </w:num>
  <w:num w:numId="19">
    <w:abstractNumId w:val="14"/>
  </w:num>
  <w:num w:numId="20">
    <w:abstractNumId w:val="15"/>
  </w:num>
  <w:num w:numId="21">
    <w:abstractNumId w:val="5"/>
  </w:num>
  <w:num w:numId="22">
    <w:abstractNumId w:val="12"/>
  </w:num>
  <w:num w:numId="23">
    <w:abstractNumId w:val="18"/>
  </w:num>
  <w:num w:numId="24">
    <w:abstractNumId w:val="13"/>
  </w:num>
  <w:num w:numId="25">
    <w:abstractNumId w:val="34"/>
  </w:num>
  <w:num w:numId="26">
    <w:abstractNumId w:val="38"/>
  </w:num>
  <w:num w:numId="27">
    <w:abstractNumId w:val="26"/>
  </w:num>
  <w:num w:numId="28">
    <w:abstractNumId w:val="32"/>
  </w:num>
  <w:num w:numId="29">
    <w:abstractNumId w:val="7"/>
  </w:num>
  <w:num w:numId="30">
    <w:abstractNumId w:val="17"/>
  </w:num>
  <w:num w:numId="31">
    <w:abstractNumId w:val="1"/>
  </w:num>
  <w:num w:numId="32">
    <w:abstractNumId w:val="19"/>
  </w:num>
  <w:num w:numId="33">
    <w:abstractNumId w:val="3"/>
  </w:num>
  <w:num w:numId="34">
    <w:abstractNumId w:val="31"/>
  </w:num>
  <w:num w:numId="35">
    <w:abstractNumId w:val="10"/>
  </w:num>
  <w:num w:numId="36">
    <w:abstractNumId w:val="20"/>
  </w:num>
  <w:num w:numId="37">
    <w:abstractNumId w:val="37"/>
  </w:num>
  <w:num w:numId="38">
    <w:abstractNumId w:val="23"/>
  </w:num>
  <w:num w:numId="39">
    <w:abstractNumId w:val="33"/>
  </w:num>
  <w:num w:numId="40">
    <w:abstractNumId w:val="40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D4A8E"/>
    <w:rsid w:val="0016069C"/>
    <w:rsid w:val="0017350F"/>
    <w:rsid w:val="00183F8D"/>
    <w:rsid w:val="002B61D8"/>
    <w:rsid w:val="002E729F"/>
    <w:rsid w:val="003237BA"/>
    <w:rsid w:val="00334706"/>
    <w:rsid w:val="00346387"/>
    <w:rsid w:val="00347984"/>
    <w:rsid w:val="003A1AB9"/>
    <w:rsid w:val="0043339C"/>
    <w:rsid w:val="004B3C6D"/>
    <w:rsid w:val="005D6BB4"/>
    <w:rsid w:val="00616852"/>
    <w:rsid w:val="00632144"/>
    <w:rsid w:val="006C10EF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9B4532"/>
    <w:rsid w:val="00A36057"/>
    <w:rsid w:val="00A77C28"/>
    <w:rsid w:val="00B55CDB"/>
    <w:rsid w:val="00B656EF"/>
    <w:rsid w:val="00B66763"/>
    <w:rsid w:val="00BA546B"/>
    <w:rsid w:val="00C56564"/>
    <w:rsid w:val="00D55B86"/>
    <w:rsid w:val="00D60981"/>
    <w:rsid w:val="00D72A4F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2023-11-03T17:55:00Z</dcterms:created>
  <dcterms:modified xsi:type="dcterms:W3CDTF">2023-11-07T14:42:00Z</dcterms:modified>
</cp:coreProperties>
</file>